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FBC" w14:textId="77777777" w:rsidR="000855F1" w:rsidRPr="009F5731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</w:rPr>
      </w:pPr>
    </w:p>
    <w:p w14:paraId="62D68E7D" w14:textId="77777777" w:rsidR="000855F1" w:rsidRPr="009F5731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5C254087" w14:textId="77777777" w:rsidR="000855F1" w:rsidRPr="009F5731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C296332" w14:textId="77777777" w:rsidR="000855F1" w:rsidRPr="009F5731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ACF3B12" w14:textId="77777777" w:rsidR="000855F1" w:rsidRPr="009F5731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  <w:r w:rsidRPr="009F5731">
        <w:rPr>
          <w:rFonts w:ascii="Times New Roman" w:hAnsi="Times New Roman"/>
          <w:b/>
          <w:sz w:val="24"/>
          <w:szCs w:val="24"/>
        </w:rPr>
        <w:t>FTESË PËR OFERTË</w:t>
      </w:r>
    </w:p>
    <w:p w14:paraId="7B1A0D6F" w14:textId="77777777" w:rsidR="000855F1" w:rsidRPr="009F5731" w:rsidRDefault="000855F1" w:rsidP="000855F1">
      <w:pPr>
        <w:tabs>
          <w:tab w:val="left" w:pos="5760"/>
          <w:tab w:val="left" w:pos="734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1824ABE" w14:textId="77777777" w:rsidR="000855F1" w:rsidRPr="009F5731" w:rsidRDefault="000855F1" w:rsidP="000855F1">
      <w:pPr>
        <w:tabs>
          <w:tab w:val="left" w:pos="5760"/>
          <w:tab w:val="left" w:pos="7340"/>
        </w:tabs>
        <w:rPr>
          <w:rFonts w:ascii="Times New Roman" w:hAnsi="Times New Roman"/>
          <w:b/>
          <w:sz w:val="24"/>
          <w:szCs w:val="24"/>
        </w:rPr>
      </w:pPr>
    </w:p>
    <w:p w14:paraId="6E7A38C2" w14:textId="479E0E90" w:rsidR="000855F1" w:rsidRPr="009F5731" w:rsidRDefault="000855F1" w:rsidP="000855F1">
      <w:pPr>
        <w:pStyle w:val="SLparagraph"/>
        <w:numPr>
          <w:ilvl w:val="0"/>
          <w:numId w:val="0"/>
        </w:numPr>
        <w:spacing w:after="80"/>
        <w:jc w:val="both"/>
        <w:rPr>
          <w:bCs/>
          <w:lang w:val="sq-AL"/>
        </w:rPr>
      </w:pPr>
      <w:r w:rsidRPr="009F5731">
        <w:rPr>
          <w:b/>
          <w:bCs/>
          <w:lang w:val="sq-AL"/>
        </w:rPr>
        <w:t>Emri</w:t>
      </w:r>
      <w:r w:rsidRPr="009F5731">
        <w:rPr>
          <w:bCs/>
          <w:lang w:val="sq-AL"/>
        </w:rPr>
        <w:t>:</w:t>
      </w:r>
      <w:r w:rsidRPr="009F5731">
        <w:rPr>
          <w:bCs/>
          <w:lang w:val="sq-AL"/>
        </w:rPr>
        <w:tab/>
      </w:r>
      <w:r w:rsidRPr="009F5731">
        <w:rPr>
          <w:bCs/>
          <w:lang w:val="sq-AL"/>
        </w:rPr>
        <w:tab/>
      </w:r>
      <w:r w:rsidR="004B3696" w:rsidRPr="009F5731">
        <w:rPr>
          <w:bCs/>
          <w:lang w:val="sq-AL"/>
        </w:rPr>
        <w:t>New Bridges</w:t>
      </w:r>
    </w:p>
    <w:p w14:paraId="61E04D3B" w14:textId="7F0AD5EB" w:rsidR="000855F1" w:rsidRPr="009F5731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</w:rPr>
      </w:pPr>
      <w:r w:rsidRPr="009F5731">
        <w:rPr>
          <w:rFonts w:ascii="Times New Roman" w:hAnsi="Times New Roman"/>
          <w:b/>
          <w:bCs/>
          <w:sz w:val="24"/>
          <w:szCs w:val="24"/>
        </w:rPr>
        <w:t>Adresa:</w:t>
      </w:r>
      <w:r w:rsidRPr="009F5731">
        <w:rPr>
          <w:rFonts w:ascii="Times New Roman" w:hAnsi="Times New Roman"/>
          <w:b/>
          <w:bCs/>
          <w:sz w:val="24"/>
          <w:szCs w:val="24"/>
        </w:rPr>
        <w:tab/>
      </w:r>
      <w:r w:rsidR="004B3696" w:rsidRPr="009F5731">
        <w:rPr>
          <w:rFonts w:ascii="Times New Roman" w:hAnsi="Times New Roman"/>
          <w:bCs/>
          <w:sz w:val="24"/>
          <w:szCs w:val="24"/>
        </w:rPr>
        <w:t>Lagjja “18 Tetori”, Ura Vajgurore, Dimal</w:t>
      </w:r>
    </w:p>
    <w:p w14:paraId="74FFB9DB" w14:textId="74DC3351" w:rsidR="000855F1" w:rsidRPr="009F5731" w:rsidRDefault="000855F1" w:rsidP="000855F1">
      <w:pPr>
        <w:spacing w:after="80"/>
        <w:jc w:val="both"/>
        <w:rPr>
          <w:rStyle w:val="Hyperlink"/>
          <w:rFonts w:ascii="Times New Roman" w:hAnsi="Times New Roman"/>
          <w:sz w:val="24"/>
          <w:szCs w:val="24"/>
          <w:lang w:val="pt-BR"/>
        </w:rPr>
      </w:pPr>
      <w:r w:rsidRPr="009F5731">
        <w:rPr>
          <w:rFonts w:ascii="Times New Roman" w:hAnsi="Times New Roman"/>
          <w:b/>
          <w:bCs/>
          <w:sz w:val="24"/>
          <w:szCs w:val="24"/>
        </w:rPr>
        <w:t>E-mail</w:t>
      </w:r>
      <w:r w:rsidRPr="009F5731">
        <w:rPr>
          <w:rFonts w:ascii="Times New Roman" w:hAnsi="Times New Roman"/>
          <w:bCs/>
          <w:sz w:val="24"/>
          <w:szCs w:val="24"/>
        </w:rPr>
        <w:t xml:space="preserve">: </w:t>
      </w:r>
      <w:r w:rsidRPr="009F5731">
        <w:rPr>
          <w:rFonts w:ascii="Times New Roman" w:hAnsi="Times New Roman"/>
          <w:bCs/>
          <w:sz w:val="24"/>
          <w:szCs w:val="24"/>
        </w:rPr>
        <w:tab/>
      </w:r>
      <w:hyperlink r:id="rId6" w:history="1">
        <w:r w:rsidR="008E4037" w:rsidRPr="009F5731">
          <w:rPr>
            <w:rStyle w:val="Hyperlink"/>
            <w:rFonts w:ascii="Times New Roman" w:hAnsi="Times New Roman"/>
            <w:sz w:val="24"/>
            <w:szCs w:val="24"/>
            <w:lang w:val="pt-BR"/>
          </w:rPr>
          <w:t>uratereja@gmail.com</w:t>
        </w:r>
      </w:hyperlink>
    </w:p>
    <w:p w14:paraId="1189F634" w14:textId="7017DF5E" w:rsidR="000855F1" w:rsidRPr="009F5731" w:rsidRDefault="000855F1" w:rsidP="000855F1">
      <w:pPr>
        <w:spacing w:after="80"/>
        <w:jc w:val="both"/>
        <w:rPr>
          <w:rFonts w:ascii="Times New Roman" w:hAnsi="Times New Roman"/>
          <w:bCs/>
          <w:sz w:val="24"/>
          <w:szCs w:val="24"/>
          <w:lang w:val="fr-FR"/>
        </w:rPr>
      </w:pPr>
      <w:proofErr w:type="spellStart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>Afati</w:t>
      </w:r>
      <w:proofErr w:type="spellEnd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 xml:space="preserve"> i </w:t>
      </w:r>
      <w:proofErr w:type="spellStart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>dorëzimit</w:t>
      </w:r>
      <w:proofErr w:type="spellEnd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>të</w:t>
      </w:r>
      <w:proofErr w:type="spellEnd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9F5731">
        <w:rPr>
          <w:rFonts w:ascii="Times New Roman" w:hAnsi="Times New Roman"/>
          <w:b/>
          <w:bCs/>
          <w:sz w:val="24"/>
          <w:szCs w:val="24"/>
          <w:lang w:val="fr-FR"/>
        </w:rPr>
        <w:t>ofertës</w:t>
      </w:r>
      <w:proofErr w:type="spellEnd"/>
      <w:r w:rsidRPr="009F5731">
        <w:rPr>
          <w:rFonts w:ascii="Times New Roman" w:hAnsi="Times New Roman"/>
          <w:bCs/>
          <w:sz w:val="24"/>
          <w:szCs w:val="24"/>
          <w:lang w:val="fr-FR"/>
        </w:rPr>
        <w:t>:</w:t>
      </w:r>
      <w:proofErr w:type="gramEnd"/>
      <w:r w:rsidRPr="009F573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9F5731">
        <w:rPr>
          <w:rFonts w:ascii="Times New Roman" w:hAnsi="Times New Roman"/>
          <w:bCs/>
          <w:sz w:val="24"/>
          <w:szCs w:val="24"/>
          <w:lang w:val="fr-FR"/>
        </w:rPr>
        <w:tab/>
      </w:r>
      <w:r w:rsidRPr="009F5731">
        <w:rPr>
          <w:rFonts w:ascii="Times New Roman" w:hAnsi="Times New Roman"/>
          <w:bCs/>
          <w:sz w:val="24"/>
          <w:szCs w:val="24"/>
          <w:lang w:val="fr-FR"/>
        </w:rPr>
        <w:tab/>
      </w:r>
      <w:r w:rsidR="001859EA">
        <w:rPr>
          <w:rFonts w:ascii="Times New Roman" w:hAnsi="Times New Roman"/>
          <w:bCs/>
          <w:sz w:val="24"/>
          <w:szCs w:val="24"/>
          <w:lang w:val="fr-FR"/>
        </w:rPr>
        <w:t>4</w:t>
      </w:r>
      <w:r w:rsidR="002E61B2" w:rsidRPr="009F573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63D0E" w:rsidRPr="009F5731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2E61B2" w:rsidRPr="009F5731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</w:p>
    <w:p w14:paraId="74B6F53D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u w:val="single"/>
          <w:lang w:val="pt-BR"/>
        </w:rPr>
      </w:pPr>
    </w:p>
    <w:p w14:paraId="3D8C4C87" w14:textId="675645EA" w:rsidR="000855F1" w:rsidRPr="009F5731" w:rsidRDefault="008E4037" w:rsidP="000855F1">
      <w:pPr>
        <w:jc w:val="both"/>
        <w:rPr>
          <w:rFonts w:ascii="Times New Roman" w:hAnsi="Times New Roman"/>
          <w:sz w:val="24"/>
          <w:szCs w:val="24"/>
        </w:rPr>
      </w:pPr>
      <w:r w:rsidRPr="009F5731">
        <w:rPr>
          <w:rFonts w:ascii="Times New Roman" w:hAnsi="Times New Roman"/>
          <w:sz w:val="24"/>
          <w:szCs w:val="24"/>
        </w:rPr>
        <w:t>Shoqata New Bridges</w:t>
      </w:r>
      <w:r w:rsidR="000855F1" w:rsidRPr="009F5731">
        <w:rPr>
          <w:rFonts w:ascii="Times New Roman" w:hAnsi="Times New Roman"/>
          <w:sz w:val="24"/>
          <w:szCs w:val="24"/>
        </w:rPr>
        <w:t xml:space="preserve"> po zbaton projektin “</w:t>
      </w:r>
      <w:r w:rsidR="00840061" w:rsidRPr="009F5731">
        <w:rPr>
          <w:rFonts w:ascii="Times New Roman" w:hAnsi="Times New Roman"/>
          <w:sz w:val="24"/>
          <w:szCs w:val="24"/>
        </w:rPr>
        <w:t>Qendra Rinore Multifunksionale Lapardha: Fuqizimi i të Rinjve për Angazhim në Komunitet</w:t>
      </w:r>
      <w:r w:rsidR="000855F1" w:rsidRPr="009F5731">
        <w:rPr>
          <w:rFonts w:ascii="Times New Roman" w:hAnsi="Times New Roman"/>
          <w:sz w:val="24"/>
          <w:szCs w:val="24"/>
        </w:rPr>
        <w:t xml:space="preserve">” në kuadër të Programit Rajonal mbi Demokracinë Vendore në Ballkanin Prendimor 3 (ReLOaD3), i cili financohet nga Bashkimi Evropian dhe zbatohet nga Programi i Kombeve të Bashkuara për Zhvillim (UNDP), duke mbështetur bashkitë në zhvillimin e mekanizmave transparente të financimit për OSHC-të, në mënyrë që të përmirësojë ofrimin e shërbimeve për qytetarët në komunitetin lokal. </w:t>
      </w:r>
      <w:r w:rsidR="003E62E9" w:rsidRPr="009F5731">
        <w:rPr>
          <w:rFonts w:ascii="Times New Roman" w:hAnsi="Times New Roman"/>
          <w:sz w:val="24"/>
          <w:szCs w:val="24"/>
        </w:rPr>
        <w:t>Në kuadër të zbatimit të këtij projekti, organizata kërkon furnizimin me mobilie të nevojshme për krijimin e hapësirave funksionale dhe relaksuese për të rinjtë, sipas specifikimeve teknike të përcaktuara në këtë ftesë për ofertë.</w:t>
      </w:r>
    </w:p>
    <w:p w14:paraId="407BFA99" w14:textId="77777777" w:rsidR="003E62E9" w:rsidRPr="009F5731" w:rsidRDefault="003E62E9" w:rsidP="000855F1">
      <w:pPr>
        <w:jc w:val="both"/>
        <w:rPr>
          <w:rFonts w:ascii="Times New Roman" w:hAnsi="Times New Roman"/>
          <w:sz w:val="24"/>
          <w:szCs w:val="24"/>
        </w:rPr>
      </w:pPr>
    </w:p>
    <w:p w14:paraId="4A60BC7F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9F5731">
        <w:rPr>
          <w:rFonts w:ascii="Times New Roman" w:hAnsi="Times New Roman"/>
          <w:b/>
          <w:sz w:val="24"/>
          <w:szCs w:val="24"/>
        </w:rPr>
        <w:t>Kushtet për pjesëmarrje</w:t>
      </w:r>
      <w:r w:rsidRPr="009F5731">
        <w:rPr>
          <w:rFonts w:ascii="Times New Roman" w:hAnsi="Times New Roman"/>
          <w:sz w:val="24"/>
          <w:szCs w:val="24"/>
        </w:rPr>
        <w:t>:</w:t>
      </w:r>
    </w:p>
    <w:p w14:paraId="25272B2A" w14:textId="29FC6731" w:rsidR="007535DC" w:rsidRPr="009F5731" w:rsidRDefault="000855F1" w:rsidP="007535DC">
      <w:pPr>
        <w:spacing w:after="160" w:line="278" w:lineRule="auto"/>
        <w:rPr>
          <w:rFonts w:ascii="Times New Roman" w:hAnsi="Times New Roman"/>
          <w:sz w:val="24"/>
          <w:szCs w:val="24"/>
        </w:rPr>
      </w:pPr>
      <w:r w:rsidRPr="009F5731">
        <w:rPr>
          <w:rFonts w:ascii="Times New Roman" w:hAnsi="Times New Roman"/>
          <w:noProof/>
          <w:sz w:val="24"/>
          <w:szCs w:val="24"/>
        </w:rPr>
        <w:t xml:space="preserve">Të gjithë subjektet e interesuara duhet të dorëzojnë ofertën e tyre sikurse parashikohet në kushtet e përgjithshme dhe specifike të kësaj ftese deri më </w:t>
      </w:r>
      <w:r w:rsidR="001859EA">
        <w:rPr>
          <w:rFonts w:ascii="Times New Roman" w:hAnsi="Times New Roman"/>
          <w:bCs/>
          <w:sz w:val="24"/>
          <w:szCs w:val="24"/>
        </w:rPr>
        <w:t>4</w:t>
      </w:r>
      <w:r w:rsidR="00063D0E" w:rsidRPr="009F573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063D0E" w:rsidRPr="009F5731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063D0E" w:rsidRPr="009F5731">
        <w:rPr>
          <w:rFonts w:ascii="Times New Roman" w:hAnsi="Times New Roman"/>
          <w:bCs/>
          <w:sz w:val="24"/>
          <w:szCs w:val="24"/>
          <w:lang w:val="fr-FR"/>
        </w:rPr>
        <w:t xml:space="preserve"> 2026</w:t>
      </w:r>
      <w:r w:rsidRPr="009F5731">
        <w:rPr>
          <w:rFonts w:ascii="Times New Roman" w:hAnsi="Times New Roman"/>
          <w:noProof/>
          <w:sz w:val="24"/>
          <w:szCs w:val="24"/>
        </w:rPr>
        <w:t xml:space="preserve">, në adresën e e-mailit: </w:t>
      </w:r>
      <w:hyperlink r:id="rId7" w:history="1">
        <w:r w:rsidR="00DC3B97" w:rsidRPr="009F5731">
          <w:rPr>
            <w:rStyle w:val="Hyperlink"/>
            <w:rFonts w:ascii="Times New Roman" w:hAnsi="Times New Roman"/>
            <w:sz w:val="24"/>
            <w:szCs w:val="24"/>
          </w:rPr>
          <w:t>uratereja@gmail.com</w:t>
        </w:r>
      </w:hyperlink>
      <w:r w:rsidR="00DC3B97" w:rsidRPr="009F5731">
        <w:rPr>
          <w:rFonts w:ascii="Times New Roman" w:hAnsi="Times New Roman"/>
          <w:sz w:val="24"/>
          <w:szCs w:val="24"/>
        </w:rPr>
        <w:t xml:space="preserve"> </w:t>
      </w:r>
      <w:r w:rsidRPr="009F5731">
        <w:rPr>
          <w:rFonts w:ascii="Times New Roman" w:hAnsi="Times New Roman"/>
          <w:noProof/>
          <w:sz w:val="24"/>
          <w:szCs w:val="24"/>
        </w:rPr>
        <w:t>ose në adresën postare</w:t>
      </w:r>
      <w:r w:rsidR="007535DC" w:rsidRPr="009F5731">
        <w:rPr>
          <w:rFonts w:ascii="Times New Roman" w:hAnsi="Times New Roman"/>
          <w:noProof/>
          <w:sz w:val="24"/>
          <w:szCs w:val="24"/>
        </w:rPr>
        <w:t xml:space="preserve">: </w:t>
      </w:r>
      <w:r w:rsidR="007535DC" w:rsidRPr="009F5731">
        <w:rPr>
          <w:rFonts w:ascii="Times New Roman" w:hAnsi="Times New Roman"/>
          <w:sz w:val="24"/>
          <w:szCs w:val="24"/>
        </w:rPr>
        <w:t>Ura Vajgurore, Lagja “18 Tetori”, Rruga “Dimal”, Berat 5007</w:t>
      </w:r>
    </w:p>
    <w:p w14:paraId="7C2C2BB9" w14:textId="6AAFBBA1" w:rsidR="000855F1" w:rsidRPr="009F5731" w:rsidRDefault="000855F1" w:rsidP="000855F1">
      <w:pPr>
        <w:pStyle w:val="NoSpacing"/>
        <w:framePr w:hSpace="0" w:wrap="auto" w:vAnchor="margin" w:xAlign="left" w:yAlign="inline"/>
        <w:ind w:right="-108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q-AL"/>
        </w:rPr>
      </w:pPr>
    </w:p>
    <w:p w14:paraId="4596655F" w14:textId="77777777" w:rsidR="000855F1" w:rsidRPr="009F5731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5BBCF72" w14:textId="77777777" w:rsidR="000855F1" w:rsidRPr="009F5731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  <w:r w:rsidRPr="009F5731">
        <w:rPr>
          <w:rFonts w:ascii="Times New Roman" w:hAnsi="Times New Roman"/>
          <w:b/>
          <w:sz w:val="24"/>
          <w:szCs w:val="24"/>
        </w:rPr>
        <w:t xml:space="preserve">Specifikimet teknike: </w:t>
      </w:r>
    </w:p>
    <w:p w14:paraId="01120B67" w14:textId="77777777" w:rsidR="000855F1" w:rsidRPr="009F5731" w:rsidRDefault="000855F1" w:rsidP="000855F1">
      <w:pPr>
        <w:jc w:val="both"/>
        <w:rPr>
          <w:rFonts w:ascii="Times New Roman" w:hAnsi="Times New Roman"/>
          <w:b/>
          <w:sz w:val="24"/>
          <w:szCs w:val="24"/>
        </w:rPr>
      </w:pPr>
    </w:p>
    <w:p w14:paraId="2C4C30BB" w14:textId="77E808A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</w:rPr>
      </w:pPr>
      <w:r w:rsidRPr="009F5731">
        <w:rPr>
          <w:rFonts w:ascii="Times New Roman" w:hAnsi="Times New Roman"/>
          <w:sz w:val="24"/>
          <w:szCs w:val="24"/>
        </w:rPr>
        <w:t xml:space="preserve">Për këtë projekt, </w:t>
      </w:r>
      <w:r w:rsidR="00DC3B97" w:rsidRPr="009F5731">
        <w:rPr>
          <w:rFonts w:ascii="Times New Roman" w:hAnsi="Times New Roman"/>
          <w:sz w:val="24"/>
          <w:szCs w:val="24"/>
        </w:rPr>
        <w:t>New Bridges</w:t>
      </w:r>
      <w:r w:rsidRPr="009F5731">
        <w:rPr>
          <w:rFonts w:ascii="Times New Roman" w:hAnsi="Times New Roman"/>
          <w:bCs/>
          <w:sz w:val="24"/>
          <w:szCs w:val="24"/>
        </w:rPr>
        <w:t xml:space="preserve"> </w:t>
      </w:r>
      <w:r w:rsidRPr="009F5731">
        <w:rPr>
          <w:rFonts w:ascii="Times New Roman" w:hAnsi="Times New Roman"/>
          <w:sz w:val="24"/>
          <w:szCs w:val="24"/>
        </w:rPr>
        <w:t>do të zhvillojë procedurën e prokurimit për produktet  dhe sh</w:t>
      </w:r>
      <w:r w:rsidR="00DC3B97" w:rsidRPr="009F5731">
        <w:rPr>
          <w:rFonts w:ascii="Times New Roman" w:hAnsi="Times New Roman"/>
          <w:sz w:val="24"/>
          <w:szCs w:val="24"/>
        </w:rPr>
        <w:t>ë</w:t>
      </w:r>
      <w:r w:rsidRPr="009F5731">
        <w:rPr>
          <w:rFonts w:ascii="Times New Roman" w:hAnsi="Times New Roman"/>
          <w:sz w:val="24"/>
          <w:szCs w:val="24"/>
        </w:rPr>
        <w:t>rbimet sipas p</w:t>
      </w:r>
      <w:r w:rsidR="00DC3B97" w:rsidRPr="009F5731">
        <w:rPr>
          <w:rFonts w:ascii="Times New Roman" w:hAnsi="Times New Roman"/>
          <w:sz w:val="24"/>
          <w:szCs w:val="24"/>
        </w:rPr>
        <w:t>ë</w:t>
      </w:r>
      <w:r w:rsidRPr="009F5731">
        <w:rPr>
          <w:rFonts w:ascii="Times New Roman" w:hAnsi="Times New Roman"/>
          <w:sz w:val="24"/>
          <w:szCs w:val="24"/>
        </w:rPr>
        <w:t>rshkrimeve n</w:t>
      </w:r>
      <w:r w:rsidR="00DC3B97" w:rsidRPr="009F5731">
        <w:rPr>
          <w:rFonts w:ascii="Times New Roman" w:hAnsi="Times New Roman"/>
          <w:sz w:val="24"/>
          <w:szCs w:val="24"/>
        </w:rPr>
        <w:t>ë</w:t>
      </w:r>
      <w:r w:rsidRPr="009F5731">
        <w:rPr>
          <w:rFonts w:ascii="Times New Roman" w:hAnsi="Times New Roman"/>
          <w:sz w:val="24"/>
          <w:szCs w:val="24"/>
        </w:rPr>
        <w:t xml:space="preserve"> tabel</w:t>
      </w:r>
      <w:r w:rsidR="00DC3B97" w:rsidRPr="009F5731">
        <w:rPr>
          <w:rFonts w:ascii="Times New Roman" w:hAnsi="Times New Roman"/>
          <w:sz w:val="24"/>
          <w:szCs w:val="24"/>
        </w:rPr>
        <w:t>ë</w:t>
      </w:r>
      <w:r w:rsidRPr="009F5731">
        <w:rPr>
          <w:rFonts w:ascii="Times New Roman" w:hAnsi="Times New Roman"/>
          <w:sz w:val="24"/>
          <w:szCs w:val="24"/>
        </w:rPr>
        <w:t>n e m</w:t>
      </w:r>
      <w:r w:rsidR="00DC3B97" w:rsidRPr="009F5731">
        <w:rPr>
          <w:rFonts w:ascii="Times New Roman" w:hAnsi="Times New Roman"/>
          <w:sz w:val="24"/>
          <w:szCs w:val="24"/>
        </w:rPr>
        <w:t>ë</w:t>
      </w:r>
      <w:r w:rsidRPr="009F5731">
        <w:rPr>
          <w:rFonts w:ascii="Times New Roman" w:hAnsi="Times New Roman"/>
          <w:sz w:val="24"/>
          <w:szCs w:val="24"/>
        </w:rPr>
        <w:t>poshtme.</w:t>
      </w:r>
    </w:p>
    <w:p w14:paraId="0937ACC1" w14:textId="77777777" w:rsidR="00DC3B97" w:rsidRPr="009F5731" w:rsidRDefault="00DC3B97" w:rsidP="000855F1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7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157"/>
        <w:gridCol w:w="2332"/>
        <w:gridCol w:w="1837"/>
      </w:tblGrid>
      <w:tr w:rsidR="000855F1" w:rsidRPr="009F5731" w14:paraId="44738341" w14:textId="77777777" w:rsidTr="00433128">
        <w:trPr>
          <w:trHeight w:val="330"/>
        </w:trPr>
        <w:tc>
          <w:tcPr>
            <w:tcW w:w="496" w:type="dxa"/>
            <w:vAlign w:val="center"/>
            <w:hideMark/>
          </w:tcPr>
          <w:p w14:paraId="01F64643" w14:textId="77777777" w:rsidR="000855F1" w:rsidRPr="009F5731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Nr</w:t>
            </w:r>
          </w:p>
        </w:tc>
        <w:tc>
          <w:tcPr>
            <w:tcW w:w="3157" w:type="dxa"/>
            <w:vAlign w:val="center"/>
            <w:hideMark/>
          </w:tcPr>
          <w:p w14:paraId="5FF22C87" w14:textId="77777777" w:rsidR="000855F1" w:rsidRPr="009F5731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Përshkrimi</w:t>
            </w:r>
            <w:proofErr w:type="spellEnd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mallit</w:t>
            </w:r>
            <w:proofErr w:type="spellEnd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shërbimit</w:t>
            </w:r>
            <w:proofErr w:type="spellEnd"/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2332" w:type="dxa"/>
            <w:vAlign w:val="center"/>
            <w:hideMark/>
          </w:tcPr>
          <w:p w14:paraId="68A3115F" w14:textId="77777777" w:rsidR="000855F1" w:rsidRPr="009F5731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52DE45E6" w14:textId="77777777" w:rsidR="000855F1" w:rsidRPr="009F5731" w:rsidRDefault="000855F1" w:rsidP="004331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 TVSH</w:t>
            </w:r>
          </w:p>
        </w:tc>
        <w:tc>
          <w:tcPr>
            <w:tcW w:w="1837" w:type="dxa"/>
          </w:tcPr>
          <w:p w14:paraId="342C60F9" w14:textId="77777777" w:rsidR="000855F1" w:rsidRPr="009F5731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Çmimi</w:t>
            </w:r>
            <w:proofErr w:type="spellEnd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njësi</w:t>
            </w:r>
            <w:proofErr w:type="spellEnd"/>
          </w:p>
          <w:p w14:paraId="2590F0D3" w14:textId="77777777" w:rsidR="000855F1" w:rsidRPr="009F5731" w:rsidRDefault="000855F1" w:rsidP="0043312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F57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 TVSH</w:t>
            </w:r>
          </w:p>
        </w:tc>
      </w:tr>
      <w:tr w:rsidR="000855F1" w:rsidRPr="009F5731" w14:paraId="21479527" w14:textId="77777777" w:rsidTr="00433128">
        <w:trPr>
          <w:trHeight w:val="345"/>
        </w:trPr>
        <w:tc>
          <w:tcPr>
            <w:tcW w:w="496" w:type="dxa"/>
            <w:vAlign w:val="center"/>
            <w:hideMark/>
          </w:tcPr>
          <w:p w14:paraId="1E7F1BB9" w14:textId="77777777" w:rsidR="000855F1" w:rsidRPr="009F5731" w:rsidRDefault="000855F1" w:rsidP="0043312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F573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7" w:type="dxa"/>
            <w:vAlign w:val="bottom"/>
          </w:tcPr>
          <w:p w14:paraId="0D574A26" w14:textId="08C9702C" w:rsidR="000855F1" w:rsidRPr="009F5731" w:rsidRDefault="0053343D" w:rsidP="0043312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5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Bean bag model modern me formë të rrumbullakët dhe mbështetje ergonomike, i përshtatshëm për ambiente të brendshme dhe hapësira relaksi në qendra rinore – </w:t>
            </w:r>
            <w:r w:rsidR="00D75A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9F5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copë.</w:t>
            </w:r>
          </w:p>
        </w:tc>
        <w:tc>
          <w:tcPr>
            <w:tcW w:w="2332" w:type="dxa"/>
            <w:vAlign w:val="center"/>
            <w:hideMark/>
          </w:tcPr>
          <w:p w14:paraId="68C44149" w14:textId="77777777" w:rsidR="000855F1" w:rsidRPr="009F5731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09712C" w14:textId="77777777" w:rsidR="000855F1" w:rsidRPr="009F5731" w:rsidRDefault="000855F1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A3E96" w:rsidRPr="009F5731" w14:paraId="3D972787" w14:textId="77777777" w:rsidTr="00014A94">
        <w:trPr>
          <w:trHeight w:val="345"/>
        </w:trPr>
        <w:tc>
          <w:tcPr>
            <w:tcW w:w="3653" w:type="dxa"/>
            <w:gridSpan w:val="2"/>
            <w:vAlign w:val="center"/>
          </w:tcPr>
          <w:p w14:paraId="5350B615" w14:textId="7C2929F4" w:rsidR="000A3E96" w:rsidRPr="009F5731" w:rsidRDefault="000A3E96" w:rsidP="000A3E9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57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otal</w:t>
            </w:r>
          </w:p>
        </w:tc>
        <w:tc>
          <w:tcPr>
            <w:tcW w:w="2332" w:type="dxa"/>
            <w:vAlign w:val="center"/>
          </w:tcPr>
          <w:p w14:paraId="5A66185F" w14:textId="77777777" w:rsidR="000A3E96" w:rsidRPr="009F5731" w:rsidRDefault="000A3E96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C1DF10" w14:textId="77777777" w:rsidR="000A3E96" w:rsidRPr="009F5731" w:rsidRDefault="000A3E96" w:rsidP="004331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6A2B72F" w14:textId="77777777" w:rsidR="000855F1" w:rsidRPr="009F5731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3A7349B" w14:textId="77777777" w:rsidR="00063D0E" w:rsidRPr="009F5731" w:rsidRDefault="00063D0E">
      <w:pPr>
        <w:spacing w:after="160" w:line="278" w:lineRule="auto"/>
        <w:rPr>
          <w:rFonts w:ascii="Times New Roman" w:hAnsi="Times New Roman"/>
          <w:b/>
          <w:sz w:val="24"/>
          <w:szCs w:val="24"/>
          <w:lang w:val="it-IT"/>
        </w:rPr>
      </w:pPr>
      <w:r w:rsidRPr="009F5731"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14:paraId="7138F28E" w14:textId="5F2899F5" w:rsidR="000855F1" w:rsidRPr="009F5731" w:rsidRDefault="000855F1" w:rsidP="000855F1">
      <w:pPr>
        <w:pBdr>
          <w:bottom w:val="single" w:sz="12" w:space="2" w:color="auto"/>
        </w:pBd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F5731">
        <w:rPr>
          <w:rFonts w:ascii="Times New Roman" w:hAnsi="Times New Roman"/>
          <w:b/>
          <w:sz w:val="24"/>
          <w:szCs w:val="24"/>
          <w:lang w:val="it-IT"/>
        </w:rPr>
        <w:lastRenderedPageBreak/>
        <w:t>Specifikime  te pergjithshme teknike:</w:t>
      </w:r>
    </w:p>
    <w:p w14:paraId="401A6ED9" w14:textId="5048DED7" w:rsidR="00D72D71" w:rsidRPr="009F5731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9F5731">
        <w:rPr>
          <w:rFonts w:ascii="Times New Roman" w:hAnsi="Times New Roman"/>
          <w:i/>
          <w:sz w:val="24"/>
          <w:szCs w:val="24"/>
          <w:lang w:val="it-IT"/>
        </w:rPr>
        <w:t xml:space="preserve">Bean bag me formë të rrumbullakët, me dizajn ergonomik dhe mbështetje të integruar për shpinën. </w:t>
      </w:r>
    </w:p>
    <w:p w14:paraId="511B4622" w14:textId="22BFB6ED" w:rsidR="00D72D71" w:rsidRPr="009F5731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9F5731">
        <w:rPr>
          <w:rFonts w:ascii="Times New Roman" w:hAnsi="Times New Roman"/>
          <w:i/>
          <w:sz w:val="24"/>
          <w:szCs w:val="24"/>
          <w:lang w:val="it-IT"/>
        </w:rPr>
        <w:t xml:space="preserve">I përshtatshëm për përdorim në ambiente të brendshme, kënde leximi dhe hapësira relaksi. </w:t>
      </w:r>
    </w:p>
    <w:p w14:paraId="1E5E753F" w14:textId="2698A5DC" w:rsidR="00D72D71" w:rsidRPr="009F5731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Mbushje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me material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cilësor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polisterol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/EPS beads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ose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ekuivalent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)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që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përshtatet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me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formën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9F5731">
        <w:rPr>
          <w:rFonts w:ascii="Times New Roman" w:hAnsi="Times New Roman"/>
          <w:i/>
          <w:sz w:val="24"/>
          <w:szCs w:val="24"/>
          <w:lang w:val="en-US"/>
        </w:rPr>
        <w:t>trupit</w:t>
      </w:r>
      <w:proofErr w:type="spellEnd"/>
      <w:r w:rsidRPr="009F5731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28C4C522" w14:textId="6AA9E0AB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Mbulesë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jashtme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prej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materiali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rezistent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ndaj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konsumit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lehtë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t'u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pastruar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1FCB7BA0" w14:textId="19556149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Mbulesë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e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lëvizshme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me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zinxhir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për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mirëmbajtje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pastrim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5C526D88" w14:textId="495101DB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Qepje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forta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dhe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të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37455A">
        <w:rPr>
          <w:rFonts w:ascii="Times New Roman" w:hAnsi="Times New Roman"/>
          <w:i/>
          <w:sz w:val="24"/>
          <w:szCs w:val="24"/>
          <w:lang w:val="en-US"/>
        </w:rPr>
        <w:t>qëndrueshme</w:t>
      </w:r>
      <w:proofErr w:type="spellEnd"/>
      <w:r w:rsidRPr="0037455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</w:p>
    <w:p w14:paraId="6140F463" w14:textId="475EC81C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37455A">
        <w:rPr>
          <w:rFonts w:ascii="Times New Roman" w:hAnsi="Times New Roman"/>
          <w:i/>
          <w:sz w:val="24"/>
          <w:szCs w:val="24"/>
          <w:lang w:val="nb-NO"/>
        </w:rPr>
        <w:t xml:space="preserve">Përmasa të përafërta: 110 × 90 × 40 cm (±10 cm) ose ekuivalente. </w:t>
      </w:r>
    </w:p>
    <w:p w14:paraId="13EC6F15" w14:textId="427269EB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37455A">
        <w:rPr>
          <w:rFonts w:ascii="Times New Roman" w:hAnsi="Times New Roman"/>
          <w:i/>
          <w:sz w:val="24"/>
          <w:szCs w:val="24"/>
          <w:lang w:val="nb-NO"/>
        </w:rPr>
        <w:t xml:space="preserve">Ngjyrat sipas katalogut të furnizuesit, me preferencë për kombinim ngjyrash të ndryshme. </w:t>
      </w:r>
    </w:p>
    <w:p w14:paraId="706E286E" w14:textId="703DB0B5" w:rsidR="00D72D71" w:rsidRPr="0037455A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nb-NO"/>
        </w:rPr>
      </w:pPr>
      <w:r w:rsidRPr="0037455A">
        <w:rPr>
          <w:rFonts w:ascii="Times New Roman" w:hAnsi="Times New Roman"/>
          <w:i/>
          <w:sz w:val="24"/>
          <w:szCs w:val="24"/>
          <w:lang w:val="nb-NO"/>
        </w:rPr>
        <w:t xml:space="preserve">Malli duhet të jetë i ri dhe i papërdorur. </w:t>
      </w:r>
    </w:p>
    <w:p w14:paraId="1C09908F" w14:textId="7FC89279" w:rsidR="000855F1" w:rsidRPr="009F5731" w:rsidRDefault="00D72D71" w:rsidP="00D72D7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37455A">
        <w:rPr>
          <w:rFonts w:ascii="Times New Roman" w:hAnsi="Times New Roman"/>
          <w:i/>
          <w:sz w:val="24"/>
          <w:szCs w:val="24"/>
          <w:lang w:val="nb-NO"/>
        </w:rPr>
        <w:t>Të përfshihet transporti dhe dorëzimi në ambientet e përcaktuara nga autoriteti kontraktor.</w:t>
      </w:r>
    </w:p>
    <w:p w14:paraId="5405DA10" w14:textId="77777777" w:rsidR="00D72D71" w:rsidRPr="009F5731" w:rsidRDefault="00D72D71" w:rsidP="00D72D71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5FB7147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b/>
          <w:sz w:val="24"/>
          <w:szCs w:val="24"/>
          <w:lang w:val="it-IT"/>
        </w:rPr>
        <w:t>Kushte të përgjithshme</w:t>
      </w:r>
      <w:r w:rsidRPr="009F5731">
        <w:rPr>
          <w:rFonts w:ascii="Times New Roman" w:hAnsi="Times New Roman"/>
          <w:sz w:val="24"/>
          <w:szCs w:val="24"/>
          <w:lang w:val="it-IT"/>
        </w:rPr>
        <w:t>:</w:t>
      </w:r>
    </w:p>
    <w:p w14:paraId="0A357488" w14:textId="77777777" w:rsidR="000855F1" w:rsidRPr="009F5731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 xml:space="preserve">Subjektet duhet të jenë të regjistruar dhe licensuar rregullisht me objekt veprimtarie shërbimet e kërkuara; </w:t>
      </w:r>
    </w:p>
    <w:p w14:paraId="3FC440AD" w14:textId="69E542C6" w:rsidR="000855F1" w:rsidRPr="009F5731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 xml:space="preserve">Preferohen subjekte të regjistruar me aktivitet në territorin e bashkisë </w:t>
      </w:r>
      <w:r w:rsidR="001F1CDC" w:rsidRPr="009F5731">
        <w:rPr>
          <w:rFonts w:ascii="Times New Roman" w:hAnsi="Times New Roman"/>
          <w:sz w:val="24"/>
          <w:szCs w:val="24"/>
          <w:lang w:val="it-IT"/>
        </w:rPr>
        <w:t>Berat.</w:t>
      </w:r>
    </w:p>
    <w:p w14:paraId="66F1FA52" w14:textId="75926F2F" w:rsidR="000855F1" w:rsidRPr="009F5731" w:rsidRDefault="000855F1" w:rsidP="00D7022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>Dorëzimi i ofertës do të bëhet vetëm nëpërmjet email në adresën e organizatës</w:t>
      </w:r>
      <w:r w:rsidRPr="009F5731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hyperlink r:id="rId8" w:history="1">
        <w:r w:rsidR="001F1CDC" w:rsidRPr="009F5731">
          <w:rPr>
            <w:rStyle w:val="Hyperlink"/>
            <w:rFonts w:ascii="Times New Roman" w:hAnsi="Times New Roman"/>
            <w:bCs/>
            <w:sz w:val="24"/>
            <w:szCs w:val="24"/>
            <w:lang w:val="it-IT"/>
          </w:rPr>
          <w:t>uratereja@gmail.com</w:t>
        </w:r>
      </w:hyperlink>
      <w:r w:rsidR="001F1CDC" w:rsidRPr="009F5731">
        <w:rPr>
          <w:rFonts w:ascii="Times New Roman" w:hAnsi="Times New Roman"/>
          <w:sz w:val="24"/>
          <w:szCs w:val="24"/>
        </w:rPr>
        <w:t xml:space="preserve"> </w:t>
      </w:r>
      <w:r w:rsidRPr="009F5731">
        <w:rPr>
          <w:rStyle w:val="Hyperlink"/>
          <w:rFonts w:ascii="Times New Roman" w:hAnsi="Times New Roman"/>
          <w:bCs/>
          <w:sz w:val="24"/>
          <w:szCs w:val="24"/>
          <w:lang w:val="it-IT"/>
        </w:rPr>
        <w:t xml:space="preserve"> </w:t>
      </w:r>
      <w:r w:rsidRPr="009F5731">
        <w:rPr>
          <w:rFonts w:ascii="Times New Roman" w:hAnsi="Times New Roman"/>
          <w:sz w:val="24"/>
          <w:szCs w:val="24"/>
          <w:lang w:val="it-IT"/>
        </w:rPr>
        <w:t xml:space="preserve">brenda datës </w:t>
      </w:r>
      <w:bookmarkStart w:id="0" w:name="_Hlk527637972"/>
      <w:r w:rsidR="001859EA">
        <w:rPr>
          <w:rFonts w:ascii="Times New Roman" w:hAnsi="Times New Roman"/>
          <w:bCs/>
          <w:sz w:val="24"/>
          <w:szCs w:val="24"/>
          <w:lang w:val="it-IT"/>
        </w:rPr>
        <w:t>4</w:t>
      </w:r>
      <w:r w:rsidR="0071238B" w:rsidRPr="009F5731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="0071238B" w:rsidRPr="009F5731">
        <w:rPr>
          <w:rFonts w:ascii="Times New Roman" w:hAnsi="Times New Roman"/>
          <w:bCs/>
          <w:sz w:val="24"/>
          <w:szCs w:val="24"/>
          <w:lang w:val="fr-FR"/>
        </w:rPr>
        <w:t>Korrik</w:t>
      </w:r>
      <w:proofErr w:type="spellEnd"/>
      <w:r w:rsidR="0071238B" w:rsidRPr="009F5731">
        <w:rPr>
          <w:rFonts w:ascii="Times New Roman" w:hAnsi="Times New Roman"/>
          <w:bCs/>
          <w:sz w:val="24"/>
          <w:szCs w:val="24"/>
          <w:lang w:val="fr-FR"/>
        </w:rPr>
        <w:t xml:space="preserve"> 2026 </w:t>
      </w:r>
      <w:r w:rsidRPr="009F5731">
        <w:rPr>
          <w:rFonts w:ascii="Times New Roman" w:hAnsi="Times New Roman"/>
          <w:sz w:val="24"/>
          <w:szCs w:val="24"/>
          <w:lang w:val="it-IT"/>
        </w:rPr>
        <w:t>ose në adresën postare</w:t>
      </w:r>
      <w:bookmarkEnd w:id="0"/>
      <w:r w:rsidR="007278F8" w:rsidRPr="009F5731">
        <w:rPr>
          <w:rFonts w:ascii="Times New Roman" w:hAnsi="Times New Roman"/>
          <w:sz w:val="24"/>
          <w:szCs w:val="24"/>
          <w:lang w:val="it-IT"/>
        </w:rPr>
        <w:t>:</w:t>
      </w:r>
      <w:r w:rsidR="00AF2DA7" w:rsidRPr="009F5731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278F8" w:rsidRPr="009F5731">
        <w:rPr>
          <w:rFonts w:ascii="Times New Roman" w:hAnsi="Times New Roman"/>
          <w:sz w:val="24"/>
          <w:szCs w:val="24"/>
          <w:lang w:val="it-IT"/>
        </w:rPr>
        <w:t>U</w:t>
      </w:r>
      <w:r w:rsidR="00D7022F" w:rsidRPr="009F5731">
        <w:rPr>
          <w:rFonts w:ascii="Times New Roman" w:hAnsi="Times New Roman"/>
          <w:sz w:val="24"/>
          <w:szCs w:val="24"/>
        </w:rPr>
        <w:t>ra Vajgurore Lagja “18 Tetori”, Rruga “Dimal”, Berat 5007</w:t>
      </w:r>
    </w:p>
    <w:p w14:paraId="7BD14A0F" w14:textId="77777777" w:rsidR="007278F8" w:rsidRPr="009F5731" w:rsidRDefault="007278F8" w:rsidP="007278F8">
      <w:pPr>
        <w:pStyle w:val="ListParagraph"/>
        <w:ind w:left="90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C1D14F2" w14:textId="77777777" w:rsidR="000855F1" w:rsidRPr="009F5731" w:rsidRDefault="000855F1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b/>
          <w:sz w:val="24"/>
          <w:szCs w:val="24"/>
          <w:lang w:val="it-IT"/>
        </w:rPr>
        <w:t>Nuk pranohen ofertat dorazi</w:t>
      </w:r>
      <w:r w:rsidRPr="009F5731">
        <w:rPr>
          <w:rFonts w:ascii="Times New Roman" w:hAnsi="Times New Roman"/>
          <w:sz w:val="24"/>
          <w:szCs w:val="24"/>
          <w:lang w:val="it-IT"/>
        </w:rPr>
        <w:t>.</w:t>
      </w:r>
    </w:p>
    <w:p w14:paraId="23975A13" w14:textId="77777777" w:rsidR="007278F8" w:rsidRPr="009F5731" w:rsidRDefault="007278F8" w:rsidP="000855F1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2B97D1A" w14:textId="77777777" w:rsidR="000855F1" w:rsidRPr="009F5731" w:rsidRDefault="000855F1" w:rsidP="000855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 xml:space="preserve">Pagesa e subjektit kryhet me transfertë bankare pas marrjes së shërbimit dhe lëshimit të faturës përkatëse. </w:t>
      </w:r>
    </w:p>
    <w:p w14:paraId="11012B96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F1C480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>Në ofertën e tij, ofertuesit duhet të paraqesë të dhënat e plota të personit te kontaktit. Gjithashtu ofertuesit, krahas Ofertës financiare të plotësuar, e cila duhet të jetë në ALL dhe TVSH të identifikohet në kosto/çmim, duhet të paraqesin edhe këto dokumenta:</w:t>
      </w:r>
    </w:p>
    <w:p w14:paraId="60549892" w14:textId="77777777" w:rsidR="006C59E0" w:rsidRPr="009F5731" w:rsidRDefault="006C59E0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0C4660" w14:textId="7EBE7F9F" w:rsidR="000855F1" w:rsidRPr="009F5731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 xml:space="preserve">Licencën për ushtrimin e aktivitetit / </w:t>
      </w:r>
      <w:r w:rsidR="0037455A" w:rsidRPr="0037455A">
        <w:rPr>
          <w:rFonts w:ascii="Times New Roman" w:hAnsi="Times New Roman"/>
          <w:sz w:val="24"/>
          <w:szCs w:val="24"/>
          <w:lang w:val="it-IT"/>
        </w:rPr>
        <w:t xml:space="preserve">Ekstraktin </w:t>
      </w:r>
      <w:r w:rsidR="0037455A" w:rsidRPr="0037455A">
        <w:rPr>
          <w:rFonts w:ascii="Times New Roman" w:hAnsi="Times New Roman"/>
          <w:sz w:val="24"/>
          <w:szCs w:val="24"/>
        </w:rPr>
        <w:t>e përditësuar të QKB-së</w:t>
      </w:r>
      <w:r w:rsidR="0037455A" w:rsidRPr="0037455A">
        <w:rPr>
          <w:rFonts w:ascii="Times New Roman" w:hAnsi="Times New Roman"/>
          <w:sz w:val="24"/>
          <w:szCs w:val="24"/>
          <w:lang w:val="it-IT"/>
        </w:rPr>
        <w:t>;</w:t>
      </w:r>
    </w:p>
    <w:p w14:paraId="43F4D606" w14:textId="1CB4FC06" w:rsidR="000855F1" w:rsidRPr="009F5731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 xml:space="preserve">Ofertën financiare për çdo produkt sipas tabelës më sipër. </w:t>
      </w:r>
    </w:p>
    <w:p w14:paraId="22C3757B" w14:textId="77777777" w:rsidR="000855F1" w:rsidRPr="009F5731" w:rsidRDefault="000855F1" w:rsidP="000855F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F5731">
        <w:rPr>
          <w:rFonts w:ascii="Times New Roman" w:hAnsi="Times New Roman"/>
          <w:sz w:val="24"/>
          <w:szCs w:val="24"/>
          <w:lang w:val="it-IT"/>
        </w:rPr>
        <w:t>Numrin e llogarisë bankare.</w:t>
      </w:r>
    </w:p>
    <w:p w14:paraId="3F7EA63B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0099A61" w14:textId="77777777" w:rsidR="00DF479C" w:rsidRPr="00DF479C" w:rsidRDefault="00DF479C" w:rsidP="00DF47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F479C">
        <w:rPr>
          <w:rFonts w:ascii="Times New Roman" w:hAnsi="Times New Roman"/>
          <w:sz w:val="24"/>
          <w:szCs w:val="24"/>
        </w:rPr>
        <w:t>Operatori ekonomik që ofron mallrat në përputhje me specifikimet teknike dhe me çmimin më të ulët, do të njoftohet për nënshkrimin e kontratës.</w:t>
      </w:r>
    </w:p>
    <w:p w14:paraId="6095E295" w14:textId="77777777" w:rsidR="000855F1" w:rsidRPr="009F5731" w:rsidRDefault="000855F1" w:rsidP="000855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224BDD" w14:textId="77777777" w:rsidR="000855F1" w:rsidRPr="009F5731" w:rsidRDefault="000855F1" w:rsidP="000855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9F5731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4BC5400A" w14:textId="77777777" w:rsidR="000855F1" w:rsidRPr="009F5731" w:rsidRDefault="000855F1" w:rsidP="000855F1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936A90E" w14:textId="77777777" w:rsidR="000855F1" w:rsidRPr="009F5731" w:rsidRDefault="000855F1" w:rsidP="000855F1">
      <w:pPr>
        <w:pStyle w:val="Memoheading"/>
        <w:ind w:right="478"/>
        <w:outlineLvl w:val="0"/>
        <w:rPr>
          <w:b/>
          <w:noProof w:val="0"/>
          <w:sz w:val="24"/>
          <w:szCs w:val="24"/>
          <w:lang w:val="it-IT"/>
        </w:rPr>
      </w:pPr>
    </w:p>
    <w:p w14:paraId="399EBCEA" w14:textId="77777777" w:rsidR="00E31530" w:rsidRPr="009F5731" w:rsidRDefault="00E31530">
      <w:pPr>
        <w:rPr>
          <w:rFonts w:ascii="Times New Roman" w:hAnsi="Times New Roman"/>
          <w:sz w:val="24"/>
          <w:szCs w:val="24"/>
          <w:lang w:val="it-IT"/>
        </w:rPr>
      </w:pPr>
    </w:p>
    <w:sectPr w:rsidR="00E31530" w:rsidRPr="009F5731" w:rsidSect="000855F1">
      <w:pgSz w:w="12240" w:h="15840"/>
      <w:pgMar w:top="907" w:right="1440" w:bottom="1440" w:left="1440" w:header="720" w:footer="403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3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D1C17AE"/>
    <w:multiLevelType w:val="hybridMultilevel"/>
    <w:tmpl w:val="258CB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C7402"/>
    <w:multiLevelType w:val="hybridMultilevel"/>
    <w:tmpl w:val="6C94DEF6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52CD8"/>
    <w:multiLevelType w:val="hybridMultilevel"/>
    <w:tmpl w:val="C3A0667A"/>
    <w:lvl w:ilvl="0" w:tplc="ECE4A476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A42A0"/>
    <w:multiLevelType w:val="hybridMultilevel"/>
    <w:tmpl w:val="5B0C5F1E"/>
    <w:lvl w:ilvl="0" w:tplc="A21EC82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641AD"/>
    <w:multiLevelType w:val="hybridMultilevel"/>
    <w:tmpl w:val="AACC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4298">
    <w:abstractNumId w:val="1"/>
  </w:num>
  <w:num w:numId="2" w16cid:durableId="698629186">
    <w:abstractNumId w:val="0"/>
  </w:num>
  <w:num w:numId="3" w16cid:durableId="1669287427">
    <w:abstractNumId w:val="3"/>
  </w:num>
  <w:num w:numId="4" w16cid:durableId="448859998">
    <w:abstractNumId w:val="2"/>
  </w:num>
  <w:num w:numId="5" w16cid:durableId="299572992">
    <w:abstractNumId w:val="4"/>
  </w:num>
  <w:num w:numId="6" w16cid:durableId="2025016878">
    <w:abstractNumId w:val="6"/>
  </w:num>
  <w:num w:numId="7" w16cid:durableId="1811631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F1"/>
    <w:rsid w:val="00063D0E"/>
    <w:rsid w:val="00075425"/>
    <w:rsid w:val="000855F1"/>
    <w:rsid w:val="00093318"/>
    <w:rsid w:val="000A3E96"/>
    <w:rsid w:val="000B32E1"/>
    <w:rsid w:val="000D162E"/>
    <w:rsid w:val="001859EA"/>
    <w:rsid w:val="001F1CDC"/>
    <w:rsid w:val="002576F5"/>
    <w:rsid w:val="002E61B2"/>
    <w:rsid w:val="00302DDB"/>
    <w:rsid w:val="00306A63"/>
    <w:rsid w:val="00350E4C"/>
    <w:rsid w:val="0037455A"/>
    <w:rsid w:val="0037771D"/>
    <w:rsid w:val="003E62E9"/>
    <w:rsid w:val="004B3696"/>
    <w:rsid w:val="004C3B27"/>
    <w:rsid w:val="0053343D"/>
    <w:rsid w:val="00583564"/>
    <w:rsid w:val="005B3AA5"/>
    <w:rsid w:val="00623D86"/>
    <w:rsid w:val="006C59E0"/>
    <w:rsid w:val="0071238B"/>
    <w:rsid w:val="007278F8"/>
    <w:rsid w:val="00742EB7"/>
    <w:rsid w:val="007535DC"/>
    <w:rsid w:val="007A5C1B"/>
    <w:rsid w:val="007F32E1"/>
    <w:rsid w:val="00840061"/>
    <w:rsid w:val="008A407E"/>
    <w:rsid w:val="008E4037"/>
    <w:rsid w:val="00922F22"/>
    <w:rsid w:val="009F5731"/>
    <w:rsid w:val="00A004AB"/>
    <w:rsid w:val="00AC7B21"/>
    <w:rsid w:val="00AF2DA7"/>
    <w:rsid w:val="00B04A90"/>
    <w:rsid w:val="00BC70A1"/>
    <w:rsid w:val="00BD5468"/>
    <w:rsid w:val="00BE0A3B"/>
    <w:rsid w:val="00C745AA"/>
    <w:rsid w:val="00CA3466"/>
    <w:rsid w:val="00D7022F"/>
    <w:rsid w:val="00D72D71"/>
    <w:rsid w:val="00D75802"/>
    <w:rsid w:val="00D75A85"/>
    <w:rsid w:val="00DC3B97"/>
    <w:rsid w:val="00DF479C"/>
    <w:rsid w:val="00E12BBA"/>
    <w:rsid w:val="00E31530"/>
    <w:rsid w:val="00E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B578"/>
  <w15:chartTrackingRefBased/>
  <w15:docId w15:val="{172D245C-4945-4EF2-BFAE-C9FBA7C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F1"/>
    <w:pPr>
      <w:spacing w:after="0" w:line="240" w:lineRule="auto"/>
    </w:pPr>
    <w:rPr>
      <w:rFonts w:ascii="Calibri" w:eastAsia="SimSun" w:hAnsi="Calibri" w:cs="Times New Roman"/>
      <w:kern w:val="0"/>
      <w:sz w:val="22"/>
      <w:szCs w:val="22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5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0855F1"/>
    <w:rPr>
      <w:color w:val="0000FF"/>
      <w:u w:val="single"/>
    </w:rPr>
  </w:style>
  <w:style w:type="paragraph" w:customStyle="1" w:styleId="Memoheading">
    <w:name w:val="Memo heading"/>
    <w:rsid w:val="000855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sq-AL" w:eastAsia="sq-AL" w:bidi="sq-AL"/>
      <w14:ligatures w14:val="none"/>
    </w:rPr>
  </w:style>
  <w:style w:type="paragraph" w:customStyle="1" w:styleId="SLparagraph">
    <w:name w:val="SL paragraph"/>
    <w:basedOn w:val="Normal"/>
    <w:rsid w:val="000855F1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855F1"/>
    <w:rPr>
      <w:rFonts w:ascii="Calibri" w:hAnsi="Calibri" w:cs="Calibri"/>
      <w:color w:val="0E2841" w:themeColor="text2"/>
      <w:sz w:val="20"/>
      <w:szCs w:val="20"/>
    </w:rPr>
  </w:style>
  <w:style w:type="paragraph" w:styleId="NoSpacing">
    <w:name w:val="No Spacing"/>
    <w:link w:val="NoSpacingChar"/>
    <w:uiPriority w:val="1"/>
    <w:qFormat/>
    <w:rsid w:val="000855F1"/>
    <w:pPr>
      <w:framePr w:hSpace="180" w:wrap="around" w:vAnchor="text" w:hAnchor="text" w:x="265" w:y="2312"/>
      <w:spacing w:after="40" w:line="240" w:lineRule="auto"/>
    </w:pPr>
    <w:rPr>
      <w:rFonts w:ascii="Calibri" w:hAnsi="Calibri" w:cs="Calibri"/>
      <w:color w:val="0E2841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4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terej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uraterej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terej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12B8-5C96-4DCE-ACCD-DB739C0F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Zoica Bardhi</dc:creator>
  <cp:keywords/>
  <dc:description/>
  <cp:lastModifiedBy>LENOVO</cp:lastModifiedBy>
  <cp:revision>5</cp:revision>
  <dcterms:created xsi:type="dcterms:W3CDTF">2026-06-24T08:38:00Z</dcterms:created>
  <dcterms:modified xsi:type="dcterms:W3CDTF">2026-06-24T09:45:00Z</dcterms:modified>
</cp:coreProperties>
</file>